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 w:hAnsi="Times New Roman"/>
        </w:rPr>
      </w:pPr>
      <w:bookmarkStart w:id="0" w:name="_Toc17791802"/>
      <w:r>
        <w:rPr>
          <w:rFonts w:hint="eastAsia" w:ascii="Times New Roman" w:hAnsi="Times New Roman"/>
          <w:kern w:val="0"/>
        </w:rPr>
        <w:t>自命题考试科目</w:t>
      </w:r>
      <w:r>
        <w:rPr>
          <w:rFonts w:hint="eastAsia" w:ascii="Times New Roman" w:hAnsi="Times New Roman"/>
        </w:rPr>
        <w:t>参考书目</w:t>
      </w:r>
      <w:bookmarkEnd w:id="0"/>
    </w:p>
    <w:tbl>
      <w:tblPr>
        <w:tblStyle w:val="19"/>
        <w:tblW w:w="907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889"/>
        <w:gridCol w:w="2384"/>
        <w:gridCol w:w="879"/>
        <w:gridCol w:w="1564"/>
        <w:gridCol w:w="958"/>
        <w:gridCol w:w="7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代码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考试科目名称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参考书目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作者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版本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801</w:t>
            </w:r>
          </w:p>
        </w:tc>
        <w:tc>
          <w:tcPr>
            <w:tcW w:w="18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光学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《激光原理与技术》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陈钰清</w:t>
            </w:r>
          </w:p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王静环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浙江大学出版社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第二版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《应用光学》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李林</w:t>
            </w:r>
          </w:p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黄一帆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北京理工大学出版社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第四版</w:t>
            </w:r>
          </w:p>
        </w:tc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《光学》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冯国英</w:t>
            </w:r>
          </w:p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周寿桓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科学出版社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第一版</w:t>
            </w:r>
          </w:p>
        </w:tc>
        <w:tc>
          <w:tcPr>
            <w:tcW w:w="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802</w:t>
            </w:r>
          </w:p>
        </w:tc>
        <w:tc>
          <w:tcPr>
            <w:tcW w:w="18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电磁场理论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《微波技术基础》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柳维君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电子科技大学出版社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第一版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《电磁场与电磁波》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谢处方 饶克谨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高等教育出版社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第四版</w:t>
            </w:r>
          </w:p>
        </w:tc>
        <w:tc>
          <w:tcPr>
            <w:tcW w:w="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803</w:t>
            </w:r>
          </w:p>
        </w:tc>
        <w:tc>
          <w:tcPr>
            <w:tcW w:w="18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半导体物理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《半导体物理学》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刘恩科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7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电子工业出版社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第七版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66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《半导体器件物理与工艺》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施敏（美）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7"/>
              <w:jc w:val="center"/>
              <w:rPr>
                <w:rFonts w:ascii="Times New Roman" w:hAnsi="Times New Roman"/>
                <w:color w:val="auto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auto"/>
                <w:sz w:val="18"/>
                <w:szCs w:val="18"/>
              </w:rPr>
              <w:t>苏州大学出版社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第二版</w:t>
            </w:r>
          </w:p>
        </w:tc>
        <w:tc>
          <w:tcPr>
            <w:tcW w:w="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6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804</w:t>
            </w:r>
          </w:p>
        </w:tc>
        <w:tc>
          <w:tcPr>
            <w:tcW w:w="18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电磁场与微波技术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《电磁场与电磁波》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谢处方饶克谨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高等教育出版社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第四版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pacing w:val="-6"/>
                <w:sz w:val="18"/>
                <w:szCs w:val="18"/>
              </w:rPr>
              <w:t>《微波技术与天线</w:t>
            </w:r>
            <w:r>
              <w:rPr>
                <w:rFonts w:hint="eastAsia" w:ascii="Times New Roman" w:hAnsi="Times New Roman"/>
                <w:sz w:val="18"/>
                <w:szCs w:val="18"/>
              </w:rPr>
              <w:t>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刘学观郭辉萍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西安电子科技大学</w:t>
            </w:r>
            <w:r>
              <w:rPr>
                <w:rFonts w:hint="eastAsia" w:ascii="Times New Roman" w:hAnsi="Times New Roman"/>
                <w:sz w:val="18"/>
                <w:szCs w:val="18"/>
              </w:rPr>
              <w:t>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第四版</w:t>
            </w:r>
          </w:p>
        </w:tc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exact"/>
        </w:trPr>
        <w:tc>
          <w:tcPr>
            <w:tcW w:w="6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805</w:t>
            </w:r>
          </w:p>
        </w:tc>
        <w:tc>
          <w:tcPr>
            <w:tcW w:w="18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信号与系统、电路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《信号与线性系统》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管致中</w:t>
            </w:r>
          </w:p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夏恭恪孟桥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高等教育出版社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第六版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《电路》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邱关源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高等教育出版社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第五版</w:t>
            </w:r>
          </w:p>
        </w:tc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806</w:t>
            </w:r>
          </w:p>
        </w:tc>
        <w:tc>
          <w:tcPr>
            <w:tcW w:w="18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普通物理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《大学物理学》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张三慧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清华大学出版社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不分版本</w:t>
            </w:r>
          </w:p>
        </w:tc>
        <w:tc>
          <w:tcPr>
            <w:tcW w:w="73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《普通物理》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程守洙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高等教育出版社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不分版本</w:t>
            </w:r>
          </w:p>
        </w:tc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807</w:t>
            </w:r>
          </w:p>
        </w:tc>
        <w:tc>
          <w:tcPr>
            <w:tcW w:w="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896"/>
              </w:tabs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高等代数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《高等代数》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北京</w:t>
            </w:r>
          </w:p>
          <w:p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大学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高等教育出版社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kern w:val="0"/>
                <w:sz w:val="18"/>
                <w:szCs w:val="18"/>
              </w:rPr>
              <w:t>第四版</w:t>
            </w:r>
          </w:p>
        </w:tc>
        <w:tc>
          <w:tcPr>
            <w:tcW w:w="7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8</w:t>
            </w:r>
            <w:r>
              <w:rPr>
                <w:rFonts w:ascii="Times New Roman" w:hAnsi="Times New Roman"/>
                <w:sz w:val="18"/>
                <w:szCs w:val="18"/>
              </w:rPr>
              <w:t>08</w:t>
            </w:r>
          </w:p>
        </w:tc>
        <w:tc>
          <w:tcPr>
            <w:tcW w:w="188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计算机专业基础</w:t>
            </w: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《</w:t>
            </w: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C语言程序设计</w:t>
            </w:r>
            <w:r>
              <w:rPr>
                <w:rFonts w:hint="eastAsia" w:ascii="Times New Roman" w:hAnsi="Times New Roman"/>
                <w:sz w:val="18"/>
                <w:szCs w:val="18"/>
              </w:rPr>
              <w:t>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黄维通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清华大学出版社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第二版</w:t>
            </w:r>
          </w:p>
        </w:tc>
        <w:tc>
          <w:tcPr>
            <w:tcW w:w="73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0</w:t>
            </w:r>
            <w:r>
              <w:rPr>
                <w:rFonts w:ascii="Times New Roman" w:hAnsi="Times New Roman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/>
                <w:sz w:val="18"/>
                <w:szCs w:val="1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0" w:type="auto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88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2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《数据结构》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kern w:val="0"/>
                <w:sz w:val="18"/>
                <w:szCs w:val="18"/>
              </w:rPr>
              <w:t>严蔚敏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清华大学出版社</w:t>
            </w:r>
          </w:p>
        </w:tc>
        <w:tc>
          <w:tcPr>
            <w:tcW w:w="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C语言版</w:t>
            </w:r>
          </w:p>
        </w:tc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>
      <w:pPr>
        <w:pStyle w:val="3"/>
        <w:jc w:val="both"/>
        <w:rPr>
          <w:rFonts w:ascii="Times New Roman" w:hAnsi="Times New Roman"/>
          <w:b w:val="0"/>
          <w:bCs w:val="0"/>
        </w:rPr>
      </w:pPr>
    </w:p>
    <w:p>
      <w:pPr>
        <w:spacing w:line="480" w:lineRule="atLeast"/>
        <w:ind w:firstLine="640" w:firstLineChars="200"/>
        <w:jc w:val="right"/>
        <w:rPr>
          <w:rFonts w:ascii="Times New Roman" w:hAnsi="Times New Roman" w:eastAsia="仿宋_GB2312"/>
          <w:kern w:val="0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5 -</w:t>
    </w:r>
    <w:r>
      <w:rPr>
        <w:rFonts w:ascii="宋体" w:hAnsi="宋体"/>
        <w:sz w:val="28"/>
        <w:szCs w:val="28"/>
      </w:rPr>
      <w:fldChar w:fldCharType="end"/>
    </w:r>
  </w:p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M4ZmQyNDBiYjI0MGFhN2Y1NTE3ODg2NjM0YzY2MjAifQ=="/>
  </w:docVars>
  <w:rsids>
    <w:rsidRoot w:val="00E0511D"/>
    <w:rsid w:val="000206BD"/>
    <w:rsid w:val="00112E43"/>
    <w:rsid w:val="00127A85"/>
    <w:rsid w:val="00157DE2"/>
    <w:rsid w:val="0016343A"/>
    <w:rsid w:val="001E4ACC"/>
    <w:rsid w:val="002D1D5C"/>
    <w:rsid w:val="002E45A7"/>
    <w:rsid w:val="00363D79"/>
    <w:rsid w:val="00391A17"/>
    <w:rsid w:val="003C03B7"/>
    <w:rsid w:val="003C36A5"/>
    <w:rsid w:val="004F0245"/>
    <w:rsid w:val="00526865"/>
    <w:rsid w:val="005C246E"/>
    <w:rsid w:val="005C37E6"/>
    <w:rsid w:val="005F63B6"/>
    <w:rsid w:val="006864E6"/>
    <w:rsid w:val="00687AA1"/>
    <w:rsid w:val="006B17C5"/>
    <w:rsid w:val="007D5BAA"/>
    <w:rsid w:val="00901696"/>
    <w:rsid w:val="00953B9F"/>
    <w:rsid w:val="009B3047"/>
    <w:rsid w:val="009E67DA"/>
    <w:rsid w:val="00A118A4"/>
    <w:rsid w:val="00A85BDF"/>
    <w:rsid w:val="00CC25F4"/>
    <w:rsid w:val="00CD7681"/>
    <w:rsid w:val="00D405C3"/>
    <w:rsid w:val="00E0511D"/>
    <w:rsid w:val="00F30965"/>
    <w:rsid w:val="05B50D62"/>
    <w:rsid w:val="09246691"/>
    <w:rsid w:val="0C055DEB"/>
    <w:rsid w:val="0CEF1224"/>
    <w:rsid w:val="1AF71974"/>
    <w:rsid w:val="1BA37732"/>
    <w:rsid w:val="1D0C5506"/>
    <w:rsid w:val="21D90F7A"/>
    <w:rsid w:val="2F490B07"/>
    <w:rsid w:val="3AB25B34"/>
    <w:rsid w:val="42F427BD"/>
    <w:rsid w:val="4EEC740D"/>
    <w:rsid w:val="533D46E8"/>
    <w:rsid w:val="53634CDD"/>
    <w:rsid w:val="5AF05D92"/>
    <w:rsid w:val="651410F2"/>
    <w:rsid w:val="6BDF4EAC"/>
    <w:rsid w:val="79764A88"/>
    <w:rsid w:val="7B0E4718"/>
    <w:rsid w:val="7D921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87F36F5-B785-486E-8F32-03AF087736DE}">
  <ds:schemaRefs/>
</ds:datastoreItem>
</file>